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B6" w:rsidRDefault="00197CC2" w:rsidP="007B65B6">
      <w:pPr>
        <w:spacing w:after="284"/>
        <w:ind w:right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АНО ВО «Московский региональный социально-экономический институт» </w:t>
      </w:r>
    </w:p>
    <w:p w:rsidR="00F3006D" w:rsidRDefault="00D14A52" w:rsidP="007B65B6">
      <w:pPr>
        <w:spacing w:after="284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Общее к</w:t>
      </w:r>
      <w:r w:rsidR="00197CC2">
        <w:rPr>
          <w:rFonts w:ascii="Times New Roman" w:eastAsia="Times New Roman" w:hAnsi="Times New Roman" w:cs="Times New Roman"/>
          <w:b/>
          <w:sz w:val="28"/>
        </w:rPr>
        <w:t xml:space="preserve">оличество мест для приема </w:t>
      </w:r>
      <w:r>
        <w:rPr>
          <w:rFonts w:ascii="Times New Roman" w:eastAsia="Times New Roman" w:hAnsi="Times New Roman" w:cs="Times New Roman"/>
          <w:b/>
          <w:sz w:val="28"/>
        </w:rPr>
        <w:t>по каждой специальности,  в том числе по различным формам обучения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97CC2">
        <w:rPr>
          <w:rFonts w:ascii="Times New Roman" w:eastAsia="Times New Roman" w:hAnsi="Times New Roman" w:cs="Times New Roman"/>
          <w:b/>
          <w:sz w:val="28"/>
        </w:rPr>
        <w:t xml:space="preserve"> в 202</w:t>
      </w:r>
      <w:r w:rsidR="00FC64E1">
        <w:rPr>
          <w:rFonts w:ascii="Times New Roman" w:eastAsia="Times New Roman" w:hAnsi="Times New Roman" w:cs="Times New Roman"/>
          <w:b/>
          <w:sz w:val="28"/>
        </w:rPr>
        <w:t>4</w:t>
      </w:r>
      <w:r w:rsidR="00197CC2">
        <w:rPr>
          <w:rFonts w:ascii="Times New Roman" w:eastAsia="Times New Roman" w:hAnsi="Times New Roman" w:cs="Times New Roman"/>
          <w:b/>
          <w:sz w:val="28"/>
        </w:rPr>
        <w:t xml:space="preserve"> г. </w:t>
      </w:r>
    </w:p>
    <w:tbl>
      <w:tblPr>
        <w:tblStyle w:val="TableGrid"/>
        <w:tblW w:w="15852" w:type="dxa"/>
        <w:tblInd w:w="-2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3" w:type="dxa"/>
          <w:right w:w="31" w:type="dxa"/>
        </w:tblCellMar>
        <w:tblLook w:val="04A0" w:firstRow="1" w:lastRow="0" w:firstColumn="1" w:lastColumn="0" w:noHBand="0" w:noVBand="1"/>
      </w:tblPr>
      <w:tblGrid>
        <w:gridCol w:w="1230"/>
        <w:gridCol w:w="2259"/>
        <w:gridCol w:w="1077"/>
        <w:gridCol w:w="1107"/>
        <w:gridCol w:w="1408"/>
        <w:gridCol w:w="1602"/>
        <w:gridCol w:w="1170"/>
        <w:gridCol w:w="1147"/>
        <w:gridCol w:w="1502"/>
        <w:gridCol w:w="974"/>
        <w:gridCol w:w="1014"/>
        <w:gridCol w:w="1362"/>
      </w:tblGrid>
      <w:tr w:rsidR="00197CC2" w:rsidTr="00197CC2">
        <w:trPr>
          <w:trHeight w:val="264"/>
        </w:trPr>
        <w:tc>
          <w:tcPr>
            <w:tcW w:w="1230" w:type="dxa"/>
            <w:vMerge w:val="restart"/>
          </w:tcPr>
          <w:p w:rsidR="00197CC2" w:rsidRDefault="00197CC2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Код </w:t>
            </w:r>
          </w:p>
        </w:tc>
        <w:tc>
          <w:tcPr>
            <w:tcW w:w="2259" w:type="dxa"/>
            <w:vMerge w:val="restart"/>
          </w:tcPr>
          <w:p w:rsidR="00197CC2" w:rsidRDefault="00197CC2">
            <w:pPr>
              <w:spacing w:after="40" w:line="239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Направление подготовки </w:t>
            </w:r>
          </w:p>
          <w:p w:rsidR="00197CC2" w:rsidRDefault="00197CC2">
            <w:pPr>
              <w:ind w:left="419"/>
            </w:pPr>
            <w:r>
              <w:rPr>
                <w:rFonts w:ascii="Times New Roman" w:eastAsia="Times New Roman" w:hAnsi="Times New Roman" w:cs="Times New Roman"/>
              </w:rPr>
              <w:t xml:space="preserve">(специальности) </w:t>
            </w:r>
          </w:p>
        </w:tc>
        <w:tc>
          <w:tcPr>
            <w:tcW w:w="1077" w:type="dxa"/>
            <w:vMerge w:val="restart"/>
          </w:tcPr>
          <w:p w:rsidR="00197CC2" w:rsidRDefault="00197CC2">
            <w:pPr>
              <w:ind w:left="62"/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1107" w:type="dxa"/>
          </w:tcPr>
          <w:p w:rsidR="00197CC2" w:rsidRDefault="00197CC2"/>
        </w:tc>
        <w:tc>
          <w:tcPr>
            <w:tcW w:w="5327" w:type="dxa"/>
            <w:gridSpan w:val="4"/>
          </w:tcPr>
          <w:p w:rsidR="00197CC2" w:rsidRDefault="00197CC2">
            <w:pPr>
              <w:ind w:left="1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Контрольные цифры приема </w:t>
            </w:r>
          </w:p>
        </w:tc>
        <w:tc>
          <w:tcPr>
            <w:tcW w:w="1502" w:type="dxa"/>
          </w:tcPr>
          <w:p w:rsidR="00197CC2" w:rsidRDefault="00197CC2"/>
        </w:tc>
        <w:tc>
          <w:tcPr>
            <w:tcW w:w="3350" w:type="dxa"/>
            <w:gridSpan w:val="3"/>
            <w:vMerge w:val="restart"/>
          </w:tcPr>
          <w:p w:rsidR="00197CC2" w:rsidRDefault="00197CC2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договорам об оказании платных образовательных </w:t>
            </w:r>
          </w:p>
          <w:p w:rsidR="00197CC2" w:rsidRDefault="00197CC2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услуг </w:t>
            </w:r>
          </w:p>
        </w:tc>
      </w:tr>
      <w:tr w:rsidR="00197CC2" w:rsidTr="00197CC2">
        <w:trPr>
          <w:trHeight w:val="506"/>
        </w:trPr>
        <w:tc>
          <w:tcPr>
            <w:tcW w:w="0" w:type="auto"/>
            <w:vMerge/>
          </w:tcPr>
          <w:p w:rsidR="00197CC2" w:rsidRDefault="00197CC2"/>
        </w:tc>
        <w:tc>
          <w:tcPr>
            <w:tcW w:w="0" w:type="auto"/>
            <w:vMerge/>
          </w:tcPr>
          <w:p w:rsidR="00197CC2" w:rsidRDefault="00197CC2"/>
        </w:tc>
        <w:tc>
          <w:tcPr>
            <w:tcW w:w="0" w:type="auto"/>
            <w:vMerge/>
          </w:tcPr>
          <w:p w:rsidR="00197CC2" w:rsidRDefault="00197CC2"/>
        </w:tc>
        <w:tc>
          <w:tcPr>
            <w:tcW w:w="1107" w:type="dxa"/>
          </w:tcPr>
          <w:p w:rsidR="00197CC2" w:rsidRDefault="00197CC2"/>
        </w:tc>
        <w:tc>
          <w:tcPr>
            <w:tcW w:w="3010" w:type="dxa"/>
            <w:gridSpan w:val="2"/>
          </w:tcPr>
          <w:p w:rsidR="00197CC2" w:rsidRDefault="00197CC2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Особая квота </w:t>
            </w:r>
          </w:p>
        </w:tc>
        <w:tc>
          <w:tcPr>
            <w:tcW w:w="2317" w:type="dxa"/>
            <w:gridSpan w:val="2"/>
          </w:tcPr>
          <w:p w:rsidR="00197CC2" w:rsidRDefault="00197CC2">
            <w:pPr>
              <w:tabs>
                <w:tab w:val="right" w:pos="2437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Общие условия </w:t>
            </w:r>
          </w:p>
        </w:tc>
        <w:tc>
          <w:tcPr>
            <w:tcW w:w="1502" w:type="dxa"/>
          </w:tcPr>
          <w:p w:rsidR="00197CC2" w:rsidRDefault="00197CC2"/>
        </w:tc>
        <w:tc>
          <w:tcPr>
            <w:tcW w:w="0" w:type="auto"/>
            <w:gridSpan w:val="3"/>
            <w:vMerge/>
          </w:tcPr>
          <w:p w:rsidR="00197CC2" w:rsidRDefault="00197CC2"/>
        </w:tc>
      </w:tr>
      <w:tr w:rsidR="00197CC2" w:rsidTr="00197CC2">
        <w:trPr>
          <w:trHeight w:val="516"/>
        </w:trPr>
        <w:tc>
          <w:tcPr>
            <w:tcW w:w="0" w:type="auto"/>
            <w:vMerge/>
          </w:tcPr>
          <w:p w:rsidR="00197CC2" w:rsidRDefault="00197CC2"/>
        </w:tc>
        <w:tc>
          <w:tcPr>
            <w:tcW w:w="0" w:type="auto"/>
            <w:vMerge/>
          </w:tcPr>
          <w:p w:rsidR="00197CC2" w:rsidRDefault="00197CC2"/>
        </w:tc>
        <w:tc>
          <w:tcPr>
            <w:tcW w:w="0" w:type="auto"/>
            <w:vMerge/>
          </w:tcPr>
          <w:p w:rsidR="00197CC2" w:rsidRDefault="00197CC2"/>
        </w:tc>
        <w:tc>
          <w:tcPr>
            <w:tcW w:w="1107" w:type="dxa"/>
          </w:tcPr>
          <w:p w:rsidR="00197CC2" w:rsidRDefault="00197CC2">
            <w:pPr>
              <w:ind w:left="259"/>
            </w:pPr>
            <w:r>
              <w:rPr>
                <w:rFonts w:ascii="Times New Roman" w:eastAsia="Times New Roman" w:hAnsi="Times New Roman" w:cs="Times New Roman"/>
              </w:rPr>
              <w:t xml:space="preserve">Очное </w:t>
            </w:r>
          </w:p>
        </w:tc>
        <w:tc>
          <w:tcPr>
            <w:tcW w:w="1408" w:type="dxa"/>
          </w:tcPr>
          <w:p w:rsidR="00197CC2" w:rsidRDefault="00197CC2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Заочное </w:t>
            </w:r>
          </w:p>
        </w:tc>
        <w:tc>
          <w:tcPr>
            <w:tcW w:w="1602" w:type="dxa"/>
          </w:tcPr>
          <w:p w:rsidR="00197CC2" w:rsidRDefault="00197CC2">
            <w:pPr>
              <w:ind w:left="161" w:firstLine="79"/>
            </w:pPr>
            <w:r>
              <w:rPr>
                <w:rFonts w:ascii="Times New Roman" w:eastAsia="Times New Roman" w:hAnsi="Times New Roman" w:cs="Times New Roman"/>
              </w:rPr>
              <w:t xml:space="preserve">Очно-заочное </w:t>
            </w:r>
          </w:p>
        </w:tc>
        <w:tc>
          <w:tcPr>
            <w:tcW w:w="1170" w:type="dxa"/>
          </w:tcPr>
          <w:p w:rsidR="00197CC2" w:rsidRDefault="00197CC2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Очное </w:t>
            </w:r>
          </w:p>
        </w:tc>
        <w:tc>
          <w:tcPr>
            <w:tcW w:w="1147" w:type="dxa"/>
          </w:tcPr>
          <w:p w:rsidR="00197CC2" w:rsidRDefault="00197CC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Заочное </w:t>
            </w:r>
          </w:p>
        </w:tc>
        <w:tc>
          <w:tcPr>
            <w:tcW w:w="1502" w:type="dxa"/>
          </w:tcPr>
          <w:p w:rsidR="00197CC2" w:rsidRDefault="00197CC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Очно-заочное </w:t>
            </w:r>
          </w:p>
        </w:tc>
        <w:tc>
          <w:tcPr>
            <w:tcW w:w="974" w:type="dxa"/>
          </w:tcPr>
          <w:p w:rsidR="00197CC2" w:rsidRDefault="00197CC2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Очное </w:t>
            </w:r>
          </w:p>
        </w:tc>
        <w:tc>
          <w:tcPr>
            <w:tcW w:w="1014" w:type="dxa"/>
          </w:tcPr>
          <w:p w:rsidR="00197CC2" w:rsidRDefault="00197CC2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Заочное </w:t>
            </w:r>
          </w:p>
        </w:tc>
        <w:tc>
          <w:tcPr>
            <w:tcW w:w="1362" w:type="dxa"/>
          </w:tcPr>
          <w:p w:rsidR="00197CC2" w:rsidRDefault="00197CC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Очно-заочное </w:t>
            </w:r>
          </w:p>
        </w:tc>
      </w:tr>
      <w:tr w:rsidR="00F3006D" w:rsidTr="00013760">
        <w:trPr>
          <w:trHeight w:val="164"/>
        </w:trPr>
        <w:tc>
          <w:tcPr>
            <w:tcW w:w="1230" w:type="dxa"/>
          </w:tcPr>
          <w:p w:rsidR="00F3006D" w:rsidRDefault="00F3006D"/>
        </w:tc>
        <w:tc>
          <w:tcPr>
            <w:tcW w:w="2259" w:type="dxa"/>
          </w:tcPr>
          <w:p w:rsidR="00F3006D" w:rsidRDefault="00F3006D"/>
        </w:tc>
        <w:tc>
          <w:tcPr>
            <w:tcW w:w="1077" w:type="dxa"/>
          </w:tcPr>
          <w:p w:rsidR="00F3006D" w:rsidRDefault="00F3006D"/>
        </w:tc>
        <w:tc>
          <w:tcPr>
            <w:tcW w:w="1107" w:type="dxa"/>
          </w:tcPr>
          <w:p w:rsidR="00F3006D" w:rsidRDefault="00F3006D"/>
        </w:tc>
        <w:tc>
          <w:tcPr>
            <w:tcW w:w="5327" w:type="dxa"/>
            <w:gridSpan w:val="4"/>
          </w:tcPr>
          <w:p w:rsidR="00F3006D" w:rsidRDefault="00F3006D">
            <w:pPr>
              <w:ind w:left="914"/>
            </w:pPr>
          </w:p>
        </w:tc>
        <w:tc>
          <w:tcPr>
            <w:tcW w:w="1502" w:type="dxa"/>
          </w:tcPr>
          <w:p w:rsidR="00F3006D" w:rsidRDefault="00F3006D"/>
        </w:tc>
        <w:tc>
          <w:tcPr>
            <w:tcW w:w="3350" w:type="dxa"/>
            <w:gridSpan w:val="3"/>
          </w:tcPr>
          <w:p w:rsidR="00F3006D" w:rsidRDefault="00F3006D"/>
        </w:tc>
      </w:tr>
      <w:tr w:rsidR="00BB2DEC" w:rsidTr="00013760">
        <w:trPr>
          <w:trHeight w:val="254"/>
        </w:trPr>
        <w:tc>
          <w:tcPr>
            <w:tcW w:w="1230" w:type="dxa"/>
          </w:tcPr>
          <w:p w:rsidR="00BB2DEC" w:rsidRDefault="00BB2DEC" w:rsidP="00BB2DEC"/>
        </w:tc>
        <w:tc>
          <w:tcPr>
            <w:tcW w:w="2259" w:type="dxa"/>
          </w:tcPr>
          <w:p w:rsidR="00BB2DEC" w:rsidRDefault="00BB2DEC" w:rsidP="00BB2DEC"/>
        </w:tc>
        <w:tc>
          <w:tcPr>
            <w:tcW w:w="1077" w:type="dxa"/>
          </w:tcPr>
          <w:p w:rsidR="00BB2DEC" w:rsidRDefault="00BB2DEC" w:rsidP="00BB2DEC"/>
        </w:tc>
        <w:tc>
          <w:tcPr>
            <w:tcW w:w="1107" w:type="dxa"/>
          </w:tcPr>
          <w:p w:rsidR="00BB2DEC" w:rsidRDefault="00BB2DEC" w:rsidP="00BB2DEC"/>
        </w:tc>
        <w:tc>
          <w:tcPr>
            <w:tcW w:w="5327" w:type="dxa"/>
            <w:gridSpan w:val="4"/>
          </w:tcPr>
          <w:p w:rsidR="00BB2DEC" w:rsidRDefault="00BB2DEC" w:rsidP="00BB2DEC">
            <w:r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1502" w:type="dxa"/>
          </w:tcPr>
          <w:p w:rsidR="00BB2DEC" w:rsidRDefault="00BB2DEC" w:rsidP="00BB2DEC"/>
        </w:tc>
        <w:tc>
          <w:tcPr>
            <w:tcW w:w="3350" w:type="dxa"/>
            <w:gridSpan w:val="3"/>
          </w:tcPr>
          <w:p w:rsidR="00BB2DEC" w:rsidRDefault="00BB2DEC" w:rsidP="00BB2DEC"/>
        </w:tc>
      </w:tr>
      <w:tr w:rsidR="00BB2DEC" w:rsidTr="00197CC2">
        <w:trPr>
          <w:trHeight w:val="516"/>
        </w:trPr>
        <w:tc>
          <w:tcPr>
            <w:tcW w:w="1230" w:type="dxa"/>
          </w:tcPr>
          <w:p w:rsidR="00BB2DEC" w:rsidRDefault="00BB2DEC" w:rsidP="00BB2DEC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38.02.01 </w:t>
            </w:r>
          </w:p>
        </w:tc>
        <w:tc>
          <w:tcPr>
            <w:tcW w:w="2259" w:type="dxa"/>
          </w:tcPr>
          <w:p w:rsidR="00BB2DEC" w:rsidRDefault="00BB2DEC" w:rsidP="00BB2DEC">
            <w:pPr>
              <w:ind w:left="126" w:firstLine="307"/>
            </w:pPr>
            <w:r>
              <w:rPr>
                <w:rFonts w:ascii="Times New Roman" w:eastAsia="Times New Roman" w:hAnsi="Times New Roman" w:cs="Times New Roman"/>
              </w:rPr>
              <w:t xml:space="preserve">Экономика и бухгалтерский учет </w:t>
            </w:r>
          </w:p>
        </w:tc>
        <w:tc>
          <w:tcPr>
            <w:tcW w:w="1077" w:type="dxa"/>
          </w:tcPr>
          <w:p w:rsidR="00AD0FA7" w:rsidRDefault="00AD0FA7" w:rsidP="00BB2DEC">
            <w:pPr>
              <w:ind w:righ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268A5">
              <w:rPr>
                <w:rFonts w:ascii="Times New Roman" w:eastAsia="Times New Roman" w:hAnsi="Times New Roman" w:cs="Times New Roman"/>
              </w:rPr>
              <w:t>0</w:t>
            </w:r>
          </w:p>
          <w:p w:rsidR="00BB2DEC" w:rsidRDefault="00AD0FA7" w:rsidP="00BB2D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(20/10)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AD0FA7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C0D09">
              <w:rPr>
                <w:rFonts w:ascii="Times New Roman" w:eastAsia="Times New Roman" w:hAnsi="Times New Roman" w:cs="Times New Roman"/>
              </w:rPr>
              <w:t>0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B2DEC" w:rsidTr="00197CC2">
        <w:trPr>
          <w:trHeight w:val="363"/>
        </w:trPr>
        <w:tc>
          <w:tcPr>
            <w:tcW w:w="1230" w:type="dxa"/>
          </w:tcPr>
          <w:p w:rsidR="00BB2DEC" w:rsidRDefault="00FC64E1" w:rsidP="00BB2DEC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>38.02.08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9" w:type="dxa"/>
          </w:tcPr>
          <w:p w:rsidR="00BB2DEC" w:rsidRDefault="00FC64E1" w:rsidP="00BB2DEC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>Торговое дело</w:t>
            </w:r>
          </w:p>
        </w:tc>
        <w:tc>
          <w:tcPr>
            <w:tcW w:w="1077" w:type="dxa"/>
          </w:tcPr>
          <w:p w:rsidR="00AD0FA7" w:rsidRDefault="00AD0FA7" w:rsidP="00BB2DEC">
            <w:pPr>
              <w:ind w:righ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67DAC">
              <w:rPr>
                <w:rFonts w:ascii="Times New Roman" w:eastAsia="Times New Roman" w:hAnsi="Times New Roman" w:cs="Times New Roman"/>
              </w:rPr>
              <w:t>0</w:t>
            </w:r>
          </w:p>
          <w:p w:rsidR="00BB2DEC" w:rsidRDefault="00AD0FA7" w:rsidP="00BB2D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(20/10)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7B65B6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</w:p>
        </w:tc>
        <w:tc>
          <w:tcPr>
            <w:tcW w:w="136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B2DEC" w:rsidTr="00197CC2">
        <w:trPr>
          <w:trHeight w:val="768"/>
        </w:trPr>
        <w:tc>
          <w:tcPr>
            <w:tcW w:w="1230" w:type="dxa"/>
          </w:tcPr>
          <w:p w:rsidR="00BB2DEC" w:rsidRDefault="00FC64E1" w:rsidP="00BB2DEC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>40.02.04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9" w:type="dxa"/>
          </w:tcPr>
          <w:p w:rsidR="00BB2DEC" w:rsidRDefault="00FC64E1" w:rsidP="00BB2DEC">
            <w:pPr>
              <w:ind w:left="457" w:hanging="398"/>
            </w:pPr>
            <w:r>
              <w:rPr>
                <w:rFonts w:ascii="Times New Roman" w:eastAsia="Times New Roman" w:hAnsi="Times New Roman" w:cs="Times New Roman"/>
              </w:rPr>
              <w:t>Юриспруденция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</w:tcPr>
          <w:p w:rsidR="00BB2DEC" w:rsidRDefault="00AD0FA7" w:rsidP="00BB2DEC">
            <w:pPr>
              <w:ind w:righ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67DAC">
              <w:rPr>
                <w:rFonts w:ascii="Times New Roman" w:eastAsia="Times New Roman" w:hAnsi="Times New Roman" w:cs="Times New Roman"/>
              </w:rPr>
              <w:t>0</w:t>
            </w:r>
          </w:p>
          <w:p w:rsidR="00AD0FA7" w:rsidRDefault="00AD0FA7" w:rsidP="00BB2D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(40/10)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7B65B6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BB2D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B2DEC" w:rsidTr="00197CC2">
        <w:trPr>
          <w:trHeight w:val="362"/>
        </w:trPr>
        <w:tc>
          <w:tcPr>
            <w:tcW w:w="1230" w:type="dxa"/>
          </w:tcPr>
          <w:p w:rsidR="00BB2DEC" w:rsidRDefault="00BB2DEC" w:rsidP="00BB2DEC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54.02.01 </w:t>
            </w:r>
          </w:p>
        </w:tc>
        <w:tc>
          <w:tcPr>
            <w:tcW w:w="2259" w:type="dxa"/>
          </w:tcPr>
          <w:p w:rsidR="00BB2DEC" w:rsidRDefault="00BB2DEC" w:rsidP="00BB2DEC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Дизайн </w:t>
            </w:r>
          </w:p>
        </w:tc>
        <w:tc>
          <w:tcPr>
            <w:tcW w:w="1077" w:type="dxa"/>
          </w:tcPr>
          <w:p w:rsidR="00A734D5" w:rsidRDefault="00A734D5" w:rsidP="00BB2DEC">
            <w:pPr>
              <w:ind w:righ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  <w:p w:rsidR="00BB2DEC" w:rsidRDefault="00A734D5" w:rsidP="00BB2D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7B65B6">
              <w:rPr>
                <w:rFonts w:ascii="Times New Roman" w:eastAsia="Times New Roman" w:hAnsi="Times New Roman" w:cs="Times New Roman"/>
              </w:rPr>
              <w:t>20/5)</w:t>
            </w:r>
            <w:r w:rsidR="00BB2DE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7B65B6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</w:p>
        </w:tc>
        <w:tc>
          <w:tcPr>
            <w:tcW w:w="136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B2DEC" w:rsidTr="000B0DAC">
        <w:trPr>
          <w:trHeight w:val="122"/>
        </w:trPr>
        <w:tc>
          <w:tcPr>
            <w:tcW w:w="1230" w:type="dxa"/>
          </w:tcPr>
          <w:p w:rsidR="00BB2DEC" w:rsidRDefault="00BB2DEC" w:rsidP="00BB2DEC"/>
        </w:tc>
        <w:tc>
          <w:tcPr>
            <w:tcW w:w="2259" w:type="dxa"/>
          </w:tcPr>
          <w:p w:rsidR="00BB2DEC" w:rsidRDefault="00BB2DEC" w:rsidP="00BB2DEC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1077" w:type="dxa"/>
          </w:tcPr>
          <w:p w:rsidR="00BB2DEC" w:rsidRDefault="00BB2DEC" w:rsidP="00467DA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B65B6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07" w:type="dxa"/>
          </w:tcPr>
          <w:p w:rsidR="00BB2DEC" w:rsidRDefault="00BB2DEC" w:rsidP="00BB2DE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08" w:type="dxa"/>
          </w:tcPr>
          <w:p w:rsidR="00BB2DEC" w:rsidRDefault="00BB2DEC" w:rsidP="00BB2DEC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602" w:type="dxa"/>
          </w:tcPr>
          <w:p w:rsidR="00BB2DEC" w:rsidRDefault="00BB2DEC" w:rsidP="00BB2DE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47" w:type="dxa"/>
          </w:tcPr>
          <w:p w:rsidR="00BB2DEC" w:rsidRDefault="00BB2DEC" w:rsidP="00BB2DE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0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74" w:type="dxa"/>
          </w:tcPr>
          <w:p w:rsidR="00BB2DEC" w:rsidRDefault="00BB2DEC" w:rsidP="000B0DA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B65B6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014" w:type="dxa"/>
          </w:tcPr>
          <w:p w:rsidR="00BB2DEC" w:rsidRDefault="00BB2DEC" w:rsidP="00BB2DEC">
            <w:pPr>
              <w:ind w:right="74"/>
              <w:jc w:val="center"/>
            </w:pPr>
          </w:p>
        </w:tc>
        <w:tc>
          <w:tcPr>
            <w:tcW w:w="1362" w:type="dxa"/>
          </w:tcPr>
          <w:p w:rsidR="00BB2DEC" w:rsidRDefault="00BB2DEC" w:rsidP="00BB2D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BB2DEC" w:rsidTr="00197CC2">
        <w:trPr>
          <w:trHeight w:val="362"/>
        </w:trPr>
        <w:tc>
          <w:tcPr>
            <w:tcW w:w="1230" w:type="dxa"/>
          </w:tcPr>
          <w:p w:rsidR="00BB2DEC" w:rsidRDefault="00BB2DEC" w:rsidP="00BB2DEC"/>
        </w:tc>
        <w:tc>
          <w:tcPr>
            <w:tcW w:w="2259" w:type="dxa"/>
          </w:tcPr>
          <w:p w:rsidR="00BB2DEC" w:rsidRDefault="00BB2DEC" w:rsidP="00BB2DEC">
            <w:pPr>
              <w:ind w:left="126"/>
            </w:pPr>
          </w:p>
        </w:tc>
        <w:tc>
          <w:tcPr>
            <w:tcW w:w="1077" w:type="dxa"/>
          </w:tcPr>
          <w:p w:rsidR="00BB2DEC" w:rsidRDefault="00BB2DEC" w:rsidP="002D38A5">
            <w:pPr>
              <w:ind w:right="70"/>
              <w:jc w:val="center"/>
            </w:pPr>
          </w:p>
        </w:tc>
        <w:tc>
          <w:tcPr>
            <w:tcW w:w="1107" w:type="dxa"/>
          </w:tcPr>
          <w:p w:rsidR="00BB2DEC" w:rsidRDefault="00BB2DEC" w:rsidP="00BB2DEC">
            <w:pPr>
              <w:ind w:right="77"/>
              <w:jc w:val="center"/>
            </w:pPr>
          </w:p>
        </w:tc>
        <w:tc>
          <w:tcPr>
            <w:tcW w:w="1408" w:type="dxa"/>
          </w:tcPr>
          <w:p w:rsidR="00BB2DEC" w:rsidRDefault="00BB2DEC" w:rsidP="00BB2DEC">
            <w:pPr>
              <w:ind w:right="36"/>
              <w:jc w:val="center"/>
            </w:pPr>
          </w:p>
        </w:tc>
        <w:tc>
          <w:tcPr>
            <w:tcW w:w="1602" w:type="dxa"/>
          </w:tcPr>
          <w:p w:rsidR="00BB2DEC" w:rsidRDefault="00BB2DEC" w:rsidP="00BB2DEC">
            <w:pPr>
              <w:ind w:right="43"/>
              <w:jc w:val="center"/>
            </w:pPr>
          </w:p>
        </w:tc>
        <w:tc>
          <w:tcPr>
            <w:tcW w:w="1170" w:type="dxa"/>
          </w:tcPr>
          <w:p w:rsidR="00BB2DEC" w:rsidRDefault="00BB2DEC" w:rsidP="00BB2DEC">
            <w:pPr>
              <w:ind w:right="72"/>
              <w:jc w:val="center"/>
            </w:pPr>
          </w:p>
        </w:tc>
        <w:tc>
          <w:tcPr>
            <w:tcW w:w="1147" w:type="dxa"/>
          </w:tcPr>
          <w:p w:rsidR="00BB2DEC" w:rsidRDefault="00BB2DEC" w:rsidP="00BB2DEC">
            <w:pPr>
              <w:ind w:right="75"/>
              <w:jc w:val="center"/>
            </w:pPr>
          </w:p>
        </w:tc>
        <w:tc>
          <w:tcPr>
            <w:tcW w:w="1502" w:type="dxa"/>
          </w:tcPr>
          <w:p w:rsidR="00BB2DEC" w:rsidRDefault="00BB2DEC" w:rsidP="00BB2DEC">
            <w:pPr>
              <w:ind w:right="74"/>
              <w:jc w:val="center"/>
            </w:pPr>
          </w:p>
        </w:tc>
        <w:tc>
          <w:tcPr>
            <w:tcW w:w="974" w:type="dxa"/>
          </w:tcPr>
          <w:p w:rsidR="00BB2DEC" w:rsidRDefault="00BB2DEC" w:rsidP="00803A63">
            <w:pPr>
              <w:ind w:right="17"/>
              <w:jc w:val="center"/>
            </w:pPr>
          </w:p>
        </w:tc>
        <w:tc>
          <w:tcPr>
            <w:tcW w:w="1014" w:type="dxa"/>
          </w:tcPr>
          <w:p w:rsidR="00BB2DEC" w:rsidRDefault="00BB2DEC" w:rsidP="00246635">
            <w:pPr>
              <w:ind w:right="74"/>
              <w:jc w:val="center"/>
            </w:pPr>
          </w:p>
        </w:tc>
        <w:tc>
          <w:tcPr>
            <w:tcW w:w="1362" w:type="dxa"/>
          </w:tcPr>
          <w:p w:rsidR="00BB2DEC" w:rsidRDefault="00BB2DEC" w:rsidP="00246635">
            <w:pPr>
              <w:ind w:right="74"/>
              <w:jc w:val="center"/>
            </w:pPr>
          </w:p>
        </w:tc>
      </w:tr>
    </w:tbl>
    <w:p w:rsidR="00F3006D" w:rsidRDefault="00197CC2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F3006D" w:rsidSect="00013760">
      <w:pgSz w:w="16838" w:h="11906" w:orient="landscape"/>
      <w:pgMar w:top="568" w:right="2793" w:bottom="851" w:left="2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6D"/>
    <w:rsid w:val="00013760"/>
    <w:rsid w:val="000B0DAC"/>
    <w:rsid w:val="001268A5"/>
    <w:rsid w:val="00197CC2"/>
    <w:rsid w:val="001C0D09"/>
    <w:rsid w:val="00246635"/>
    <w:rsid w:val="002D38A5"/>
    <w:rsid w:val="00467DAC"/>
    <w:rsid w:val="00525031"/>
    <w:rsid w:val="007B65B6"/>
    <w:rsid w:val="00803A63"/>
    <w:rsid w:val="00816A61"/>
    <w:rsid w:val="00817C61"/>
    <w:rsid w:val="00864525"/>
    <w:rsid w:val="009534E4"/>
    <w:rsid w:val="00A734D5"/>
    <w:rsid w:val="00AD0FA7"/>
    <w:rsid w:val="00BB2DEC"/>
    <w:rsid w:val="00D14A52"/>
    <w:rsid w:val="00F3006D"/>
    <w:rsid w:val="00FB43A6"/>
    <w:rsid w:val="00FC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B1A1"/>
  <w15:docId w15:val="{D54E4695-0DAF-445F-9921-8143014D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03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A6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22</cp:revision>
  <cp:lastPrinted>2023-12-08T12:43:00Z</cp:lastPrinted>
  <dcterms:created xsi:type="dcterms:W3CDTF">2021-08-18T08:00:00Z</dcterms:created>
  <dcterms:modified xsi:type="dcterms:W3CDTF">2024-02-27T13:58:00Z</dcterms:modified>
</cp:coreProperties>
</file>